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Calibri" w:cstheme="minorHAnsi"/>
          <w:spacing w:val="3"/>
          <w:sz w:val="20"/>
          <w:szCs w:val="20"/>
          <w:highlight w:val="white"/>
          <w:u w:val="single"/>
        </w:rPr>
      </w:pPr>
      <w:r>
        <w:rPr>
          <w:rFonts w:cs="Calibri" w:cstheme="minorHAnsi"/>
          <w:spacing w:val="3"/>
          <w:sz w:val="20"/>
          <w:szCs w:val="20"/>
          <w:highlight w:val="white"/>
          <w:u w:val="single"/>
        </w:rPr>
      </w:r>
    </w:p>
    <w:p>
      <w:pPr>
        <w:pStyle w:val="Normal"/>
        <w:widowControl/>
        <w:bidi w:val="0"/>
        <w:spacing w:lineRule="auto" w:line="259" w:before="0" w:after="160"/>
        <w:ind w:left="113" w:right="113" w:hanging="57"/>
        <w:jc w:val="center"/>
        <w:rPr>
          <w:rFonts w:cs="Calibri" w:cstheme="minorHAnsi"/>
          <w:spacing w:val="3"/>
          <w:sz w:val="33"/>
          <w:szCs w:val="33"/>
          <w:highlight w:val="white"/>
          <w:u w:val="singl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align>center</wp:align>
                </wp:positionH>
                <wp:positionV relativeFrom="paragraph">
                  <wp:posOffset>-111125</wp:posOffset>
                </wp:positionV>
                <wp:extent cx="5652135" cy="478790"/>
                <wp:effectExtent l="0" t="0" r="0" b="0"/>
                <wp:wrapNone/>
                <wp:docPr id="1" name="Form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640" cy="478080"/>
                        </a:xfrm>
                        <a:prstGeom prst="rect">
                          <a:avLst/>
                        </a:prstGeom>
                        <a:solidFill>
                          <a:srgbClr val="cccccc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1" fillcolor="#cccccc" stroked="f" style="position:absolute;margin-left:0.7pt;margin-top:-8.75pt;width:444.95pt;height:37.6pt;mso-position-horizontal:center">
                <w10:wrap type="none"/>
                <v:fill o:detectmouseclick="t" type="solid" color2="#333333"/>
                <v:stroke color="#3465a4" joinstyle="round" endcap="flat"/>
              </v:rect>
            </w:pict>
          </mc:Fallback>
        </mc:AlternateContent>
      </w:r>
      <w:r>
        <w:rPr>
          <w:rFonts w:eastAsia="Calibri" w:cs="" w:cstheme="minorBidi" w:eastAsiaTheme="minorHAnsi"/>
          <w:b/>
          <w:bCs/>
          <w:color w:val="auto"/>
          <w:kern w:val="0"/>
          <w:sz w:val="32"/>
          <w:szCs w:val="32"/>
          <w:lang w:val="pt-BR" w:eastAsia="en-US" w:bidi="ar-SA"/>
        </w:rPr>
        <w:t>EVENTO ENFERMAGEM: UMA VOZ PARA LIDERAR</w:t>
      </w:r>
    </w:p>
    <w:p>
      <w:pPr>
        <w:pStyle w:val="Normal"/>
        <w:jc w:val="center"/>
        <w:rPr>
          <w:rFonts w:cs="Calibri" w:cstheme="minorHAnsi"/>
          <w:spacing w:val="3"/>
          <w:sz w:val="33"/>
          <w:szCs w:val="33"/>
          <w:highlight w:val="white"/>
          <w:u w:val="single"/>
        </w:rPr>
      </w:pPr>
      <w:r>
        <w:rPr>
          <w:rFonts w:cs="Calibri" w:cstheme="minorHAnsi"/>
          <w:spacing w:val="3"/>
          <w:sz w:val="33"/>
          <w:szCs w:val="33"/>
          <w:highlight w:val="white"/>
          <w:u w:val="single"/>
        </w:rPr>
      </w:r>
    </w:p>
    <w:p>
      <w:pPr>
        <w:pStyle w:val="Normal"/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bCs/>
          <w:color w:val="C9211E"/>
          <w:spacing w:val="3"/>
          <w:sz w:val="28"/>
          <w:szCs w:val="28"/>
          <w:shd w:fill="FFFFFF" w:val="clear"/>
        </w:rPr>
        <w:t>MC –</w:t>
      </w:r>
      <w:r>
        <w:rPr>
          <w:rFonts w:cs="Calibri" w:cstheme="minorHAnsi"/>
          <w:spacing w:val="3"/>
          <w:sz w:val="28"/>
          <w:szCs w:val="28"/>
          <w:shd w:fill="FFFFFF" w:val="clear"/>
        </w:rPr>
        <w:t xml:space="preserve"> BOM DIA A TODOS! </w:t>
      </w:r>
      <w:bookmarkStart w:id="0" w:name="docs-internal-guid-829274e1-7fff-68a3-8c"/>
      <w:bookmarkEnd w:id="0"/>
      <w:r>
        <w:rPr>
          <w:rFonts w:eastAsia="Calibri" w:cs="Calibri" w:ascii="Calibri;sans-serif" w:hAnsi="Calibri;sans-serif" w:cstheme="minorHAnsi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kern w:val="0"/>
          <w:sz w:val="28"/>
          <w:szCs w:val="28"/>
          <w:u w:val="none"/>
          <w:effect w:val="none"/>
          <w:shd w:fill="FFFFFF" w:val="clear"/>
          <w:lang w:val="pt-BR" w:eastAsia="en-US" w:bidi="ar-SA"/>
        </w:rPr>
        <w:t>SOLICITAMOS A TODOS QUE OCUPEM SEUS LUGARES E A GENTILEZA DE MANTEREM SEUS APARELHOS CELULARES DESLIGADOS OU EM MODO SILENCIOSO, PARA QUE POSSAMOS DAR INÍCIO AO NOSSO EVENTO, QUE É PROMOVIDO PELA DIRETORIA DE ENFERMAGEM, DA SECRETARIA DE SAÚDE DO DISTRITO FEDERAL.</w:t>
      </w:r>
    </w:p>
    <w:p>
      <w:pPr>
        <w:pStyle w:val="Corpodotexto"/>
        <w:spacing w:lineRule="auto" w:line="360"/>
        <w:rPr>
          <w:rFonts w:cs="Calibri" w:cstheme="minorHAnsi"/>
          <w:spacing w:val="3"/>
          <w:sz w:val="28"/>
          <w:szCs w:val="28"/>
          <w:highlight w:val="white"/>
        </w:rPr>
      </w:pPr>
      <w:r>
        <w:rPr/>
        <w:br/>
      </w: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 xml:space="preserve"> </w:t>
      </w:r>
      <w:r>
        <w:rPr>
          <w:rFonts w:cs="Calibri" w:cstheme="minorHAnsi"/>
          <w:b/>
          <w:bCs/>
          <w:color w:val="C9211E"/>
          <w:spacing w:val="3"/>
          <w:sz w:val="28"/>
          <w:szCs w:val="28"/>
          <w:shd w:fill="FFFFFF" w:val="clear"/>
        </w:rPr>
        <w:t xml:space="preserve">MC - </w:t>
      </w:r>
      <w:r>
        <w:rPr>
          <w:rFonts w:cs="Calibri" w:cstheme="minorHAnsi"/>
          <w:spacing w:val="3"/>
          <w:sz w:val="28"/>
          <w:szCs w:val="28"/>
          <w:highlight w:val="white"/>
        </w:rPr>
        <w:t>O MÊS DE MAIO É CONSIDERADO O MÊS DA ENFERMAGEM, POIS, ALÉM DE SER O MÊS DE NASCIMENTO DA ENFERMEIRA NASCIDA ITALIANA, NATURALIZADA INGLESA, FLORENCE NIGHTINGALE, CONSIDERADA UMA DAS PIONEIRAS DA ENFERMAGEM MODERNA, TAMBÉM REFORÇA O LEVANTAMENTO DE PAUTAS REFERENTES À IMPORTÂNCIA DA ATUAÇÃO DOS PROFISSIONAIS DESTA CIÊNCIA EM TODO MUNDO.</w:t>
        <w:br/>
      </w:r>
    </w:p>
    <w:p>
      <w:pPr>
        <w:pStyle w:val="Corpodotexto"/>
        <w:spacing w:lineRule="auto" w:line="360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  <w:t xml:space="preserve">DE ACORDO COM OS DADOS DO CONSELHO FEDERAL DE ENFERMAGEM, NO BRASIL, SÃO MAIS DE </w:t>
      </w:r>
      <w:r>
        <w:rPr>
          <w:rFonts w:eastAsia="Calibri" w:cs="Calibri" w:cstheme="minorHAnsi"/>
          <w:color w:val="auto"/>
          <w:spacing w:val="3"/>
          <w:kern w:val="0"/>
          <w:sz w:val="28"/>
          <w:szCs w:val="28"/>
          <w:highlight w:val="white"/>
          <w:lang w:val="pt-BR" w:eastAsia="en-US" w:bidi="ar-SA"/>
        </w:rPr>
        <w:t>DOIS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 MILHÕES 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E TREZENDOS MIL 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PROFISSIONAIS </w:t>
      </w:r>
      <w:r>
        <w:rPr>
          <w:rFonts w:cs="Calibri" w:cstheme="minorHAnsi"/>
          <w:spacing w:val="3"/>
          <w:sz w:val="28"/>
          <w:szCs w:val="28"/>
          <w:highlight w:val="white"/>
        </w:rPr>
        <w:t>DA ÁREA.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 </w:t>
      </w:r>
      <w:r>
        <w:rPr>
          <w:rFonts w:eastAsia="Calibri" w:cs="Calibri" w:cstheme="minorHAnsi"/>
          <w:color w:val="auto"/>
          <w:spacing w:val="3"/>
          <w:kern w:val="0"/>
          <w:sz w:val="28"/>
          <w:szCs w:val="28"/>
          <w:highlight w:val="white"/>
          <w:lang w:val="pt-BR" w:eastAsia="en-US" w:bidi="ar-SA"/>
        </w:rPr>
        <w:t>NO DISTRITO FEDERAL, SÃO SESSENTA E UM MIL SETECENTOS E SETENTA E QUATRO PROFISSIONAIS DE ENFERMAGEM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. DESTES, </w:t>
      </w:r>
      <w:r>
        <w:rPr>
          <w:rFonts w:cs="Calibri" w:cstheme="minorHAnsi"/>
          <w:spacing w:val="3"/>
          <w:sz w:val="28"/>
          <w:szCs w:val="28"/>
          <w:highlight w:val="white"/>
        </w:rPr>
        <w:t>TREZE MIL OITOCENTOS E TRÊS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 SÃO SERVIDORES DA SECRETARIA DE SAÚDE.</w:t>
        <w:br/>
      </w:r>
    </w:p>
    <w:p>
      <w:pPr>
        <w:pStyle w:val="Normal"/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  <w:t xml:space="preserve">NOS ÚLTIMOS ANOS, A SECRETARIA DE SAÚDE VEM CONTRATANDO PROFISSIONAIS DE ENFERMAGEM, TANTO EFETIVOS QUANTO TEMPORÁRIOS, DE MANEIRA CONTÍNUA. EM 2020, </w:t>
      </w:r>
      <w:r>
        <w:rPr>
          <w:rFonts w:cs="Calibri" w:cstheme="minorHAnsi"/>
          <w:spacing w:val="3"/>
          <w:sz w:val="28"/>
          <w:szCs w:val="28"/>
          <w:highlight w:val="white"/>
        </w:rPr>
        <w:t>TREZENTOS E OITENTA E SETE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 ENFERMEIROS PASSARAM A INTEGRAR OS QUADROS DA PASTA; </w:t>
      </w:r>
    </w:p>
    <w:p>
      <w:pPr>
        <w:pStyle w:val="Normal"/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/>
      </w:r>
    </w:p>
    <w:p>
      <w:pPr>
        <w:pStyle w:val="Normal"/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  <w:t xml:space="preserve">NO ANO SEGUINTE FORAM ADMITIDOS </w:t>
      </w:r>
      <w:r>
        <w:rPr>
          <w:rFonts w:cs="Calibri" w:cstheme="minorHAnsi"/>
          <w:spacing w:val="3"/>
          <w:sz w:val="28"/>
          <w:szCs w:val="28"/>
          <w:highlight w:val="white"/>
        </w:rPr>
        <w:t>TREZENTOS E DOIS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. PARA 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A 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CARREIRA DE TÉCNICO DE ENFERMAGEM, SOMARAM-SE À FORÇA DE TRABALHO </w:t>
      </w:r>
      <w:r>
        <w:rPr>
          <w:rFonts w:eastAsia="Calibri" w:cs="Calibri" w:cstheme="minorHAnsi"/>
          <w:color w:val="auto"/>
          <w:spacing w:val="3"/>
          <w:kern w:val="0"/>
          <w:sz w:val="28"/>
          <w:szCs w:val="28"/>
          <w:highlight w:val="white"/>
          <w:lang w:val="pt-BR" w:eastAsia="en-US" w:bidi="ar-SA"/>
        </w:rPr>
        <w:t>DUZENTOS E QUATRO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 PROFISSIONAIS.</w:t>
      </w:r>
    </w:p>
    <w:p>
      <w:pPr>
        <w:pStyle w:val="Normal"/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  <w:br/>
        <w:t>DESTA FORMA, CONGRATULAMOS TODOS OS ENFERMEIROS, TÉCNICOS E AUXILIARES DE ENFERMAGEM PRESENTES, E ESTENDEMOS A TODOS DA REDE SES/DF A NOSSA GRATIDÃO. ESTE EVENTO É UMA FORMA DE AGRADECIMENTO AOS SEUS BONS PRÉSTIMOS, ASSIM COMO É UM ESPAÇO DE DISCUSSÃO PARA AVANÇARMOS EM RELAÇÃO À SEGURANÇA DO PROFISSIONAL DE ENFERMAGEM NO AMBIENTE DE TRABALHO E ÀS PRÁTICAS AVANÇADAS EM ENFERMAGEM.</w:t>
      </w:r>
    </w:p>
    <w:p>
      <w:pPr>
        <w:pStyle w:val="Normal"/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</w:r>
    </w:p>
    <w:p>
      <w:pPr>
        <w:pStyle w:val="Normal"/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bCs/>
          <w:color w:val="C9211E"/>
          <w:spacing w:val="3"/>
          <w:sz w:val="28"/>
          <w:szCs w:val="28"/>
          <w:shd w:fill="FFFFFF" w:val="clear"/>
        </w:rPr>
        <w:t>MC -</w:t>
      </w:r>
      <w:r>
        <w:rPr>
          <w:rFonts w:cs="Calibri" w:cstheme="minorHAnsi"/>
          <w:spacing w:val="3"/>
          <w:sz w:val="28"/>
          <w:szCs w:val="28"/>
          <w:shd w:fill="FFFFFF" w:val="clear"/>
        </w:rPr>
        <w:t xml:space="preserve"> </w:t>
      </w:r>
      <w:r>
        <w:rPr>
          <w:rFonts w:cs="Calibri" w:cstheme="minorHAnsi"/>
          <w:spacing w:val="3"/>
          <w:sz w:val="28"/>
          <w:szCs w:val="28"/>
          <w:highlight w:val="white"/>
        </w:rPr>
        <w:t>ASSIM, PARA INICIAR OS TRABALHOS, VAMOS AGORA CHAMAR PARA COMPOR A MESA DE ABERTURA:</w:t>
      </w:r>
    </w:p>
    <w:p>
      <w:pPr>
        <w:pStyle w:val="Normal"/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shd w:fill="FFFFFF" w:val="clear"/>
        </w:rPr>
        <w:t xml:space="preserve">O SECRETÁRIO DE SAÚDE, </w:t>
      </w:r>
      <w:r>
        <w:rPr>
          <w:rFonts w:cs="Calibri" w:cstheme="minorHAnsi"/>
          <w:b/>
          <w:bCs/>
          <w:spacing w:val="3"/>
          <w:sz w:val="28"/>
          <w:szCs w:val="28"/>
          <w:shd w:fill="FFFFFF" w:val="clear"/>
        </w:rPr>
        <w:t>MANOEL PAFIADACHE</w:t>
      </w:r>
      <w:r>
        <w:rPr>
          <w:rFonts w:cs="Calibri" w:cstheme="minorHAnsi"/>
          <w:spacing w:val="3"/>
          <w:sz w:val="28"/>
          <w:szCs w:val="28"/>
          <w:shd w:fill="FFFFFF" w:val="clear"/>
        </w:rPr>
        <w:t>;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shd w:fill="FFFFFF" w:val="clear"/>
        </w:rPr>
        <w:t xml:space="preserve">O </w:t>
      </w: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SUBSECRETÁRIO DE ATENÇÃO INTEGRAL</w:t>
      </w:r>
      <w:r>
        <w:rPr>
          <w:rFonts w:cs="Calibri" w:cstheme="minorHAnsi"/>
          <w:spacing w:val="3"/>
          <w:sz w:val="28"/>
          <w:szCs w:val="28"/>
          <w:shd w:fill="FFFFFF" w:val="clear"/>
        </w:rPr>
        <w:t xml:space="preserve"> </w:t>
      </w: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À</w:t>
      </w:r>
      <w:r>
        <w:rPr>
          <w:rFonts w:cs="Calibri" w:cstheme="minorHAnsi"/>
          <w:spacing w:val="3"/>
          <w:sz w:val="28"/>
          <w:szCs w:val="28"/>
          <w:shd w:fill="FFFFFF" w:val="clear"/>
        </w:rPr>
        <w:t xml:space="preserve"> SAÚDE,</w:t>
      </w:r>
      <w:r>
        <w:rPr>
          <w:rFonts w:cs="Calibri" w:cstheme="minorHAnsi"/>
          <w:b/>
          <w:spacing w:val="3"/>
          <w:sz w:val="28"/>
          <w:szCs w:val="28"/>
          <w:shd w:fill="FFFFFF" w:val="clear"/>
        </w:rPr>
        <w:t xml:space="preserve"> </w:t>
      </w:r>
      <w:r>
        <w:rPr>
          <w:rFonts w:eastAsia="Calibri" w:cs="Calibri" w:cstheme="minorHAnsi"/>
          <w:b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ORONIDES URBANO FILHO</w:t>
      </w:r>
      <w:r>
        <w:rPr>
          <w:rFonts w:cs="Calibri" w:cstheme="minorHAnsi"/>
          <w:spacing w:val="3"/>
          <w:sz w:val="28"/>
          <w:szCs w:val="28"/>
          <w:shd w:fill="FFFFFF" w:val="clear"/>
        </w:rPr>
        <w:t>;</w:t>
      </w:r>
    </w:p>
    <w:p>
      <w:pPr>
        <w:pStyle w:val="ListParagraph"/>
        <w:spacing w:lineRule="auto" w:line="360"/>
        <w:ind w:left="426" w:hanging="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 xml:space="preserve">O SUBSECRETÁRIO DE GESTÃO DE PESSOAS, </w:t>
      </w:r>
      <w:r>
        <w:rPr>
          <w:rFonts w:eastAsia="Calibri" w:cs="Calibri" w:cstheme="minorHAnsi"/>
          <w:b/>
          <w:bCs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EVILLÁSIO RAMOS</w:t>
      </w: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;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 xml:space="preserve">O COORDENADOR DA ATENÇÃO PRIMÁRIA, </w:t>
      </w:r>
      <w:r>
        <w:rPr>
          <w:rFonts w:eastAsia="Calibri" w:cs="Calibri" w:cstheme="minorHAnsi"/>
          <w:b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FERNANDO ERICK DAMASCENO</w:t>
      </w: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​;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A COORDENADORA DE ATENÇÃO SECUNDÁRIA E INTEGRAÇÃO DOS SERVIÇOS</w:t>
      </w:r>
      <w:r>
        <w:rPr>
          <w:rFonts w:cs="Calibri" w:cstheme="minorHAnsi"/>
          <w:spacing w:val="3"/>
          <w:sz w:val="28"/>
          <w:szCs w:val="28"/>
          <w:shd w:fill="FFFFFF" w:val="clear"/>
        </w:rPr>
        <w:t>,</w:t>
      </w:r>
      <w:r>
        <w:rPr>
          <w:rFonts w:cs="Calibri" w:cstheme="minorHAnsi"/>
          <w:b/>
          <w:spacing w:val="3"/>
          <w:sz w:val="28"/>
          <w:szCs w:val="28"/>
          <w:shd w:fill="FFFFFF" w:val="clear"/>
        </w:rPr>
        <w:t xml:space="preserve"> </w:t>
      </w:r>
      <w:r>
        <w:rPr>
          <w:rFonts w:eastAsia="Calibri" w:cs="Calibri" w:cstheme="minorHAnsi"/>
          <w:b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POLLYANA MERTENS</w:t>
      </w:r>
      <w:r>
        <w:rPr>
          <w:rFonts w:cs="Calibri" w:cstheme="minorHAnsi"/>
          <w:spacing w:val="3"/>
          <w:sz w:val="28"/>
          <w:szCs w:val="28"/>
          <w:shd w:fill="FFFFFF" w:val="clear"/>
        </w:rPr>
        <w:t>;</w:t>
      </w:r>
    </w:p>
    <w:p>
      <w:pPr>
        <w:pStyle w:val="ListParagraph"/>
        <w:spacing w:lineRule="auto" w:line="360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  <w:t xml:space="preserve">A COORDENADORA DA ATENÇÃO ESPECIALIZADA, </w:t>
      </w:r>
      <w:r>
        <w:rPr>
          <w:rFonts w:eastAsia="Calibri" w:cs="Calibri" w:cstheme="minorHAnsi"/>
          <w:b/>
          <w:color w:val="auto"/>
          <w:spacing w:val="3"/>
          <w:kern w:val="0"/>
          <w:sz w:val="28"/>
          <w:szCs w:val="28"/>
          <w:highlight w:val="white"/>
          <w:lang w:val="pt-BR" w:eastAsia="en-US" w:bidi="ar-SA"/>
        </w:rPr>
        <w:t>CAMILA GASPAR</w:t>
      </w:r>
      <w:r>
        <w:rPr>
          <w:rFonts w:cs="Calibri" w:cstheme="minorHAnsi"/>
          <w:b/>
          <w:spacing w:val="3"/>
          <w:sz w:val="28"/>
          <w:szCs w:val="28"/>
          <w:highlight w:val="white"/>
        </w:rPr>
        <w:t>;</w:t>
      </w:r>
    </w:p>
    <w:p>
      <w:pPr>
        <w:pStyle w:val="ListParagraph"/>
        <w:spacing w:lineRule="auto" w:line="360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A</w:t>
      </w:r>
      <w:r>
        <w:rPr>
          <w:rFonts w:cs="Calibri" w:cstheme="minorHAnsi"/>
          <w:spacing w:val="3"/>
          <w:sz w:val="28"/>
          <w:szCs w:val="28"/>
          <w:shd w:fill="FFFFFF" w:val="clear"/>
        </w:rPr>
        <w:t xml:space="preserve"> </w:t>
      </w: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shd w:fill="FFFFFF" w:val="clear"/>
          <w:lang w:val="pt-BR" w:eastAsia="en-US" w:bidi="ar-SA"/>
        </w:rPr>
        <w:t>DIRETORA DE ENFERMAGEM</w:t>
      </w:r>
      <w:r>
        <w:rPr>
          <w:rFonts w:cs="Calibri" w:cstheme="minorHAnsi"/>
          <w:spacing w:val="3"/>
          <w:sz w:val="28"/>
          <w:szCs w:val="28"/>
          <w:shd w:fill="FFFFFF" w:val="clear"/>
        </w:rPr>
        <w:t xml:space="preserve">, </w:t>
      </w:r>
      <w:r>
        <w:rPr>
          <w:rFonts w:eastAsia="Calibri" w:cs="" w:cstheme="minorBidi" w:eastAsiaTheme="minorHAnsi"/>
          <w:b/>
          <w:color w:val="auto"/>
          <w:kern w:val="0"/>
          <w:sz w:val="28"/>
          <w:szCs w:val="28"/>
          <w:lang w:val="pt-BR" w:eastAsia="en-US" w:bidi="ar-SA"/>
        </w:rPr>
        <w:t>MARIA LEONOR ARAGÃO;</w:t>
      </w:r>
    </w:p>
    <w:p>
      <w:pPr>
        <w:pStyle w:val="ListParagraph"/>
        <w:numPr>
          <w:ilvl w:val="0"/>
          <w:numId w:val="0"/>
        </w:numPr>
        <w:spacing w:lineRule="auto" w:line="360"/>
        <w:ind w:left="786" w:hanging="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/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8"/>
          <w:szCs w:val="28"/>
          <w:lang w:val="pt-BR" w:eastAsia="en-US" w:bidi="ar-SA"/>
        </w:rPr>
        <w:t xml:space="preserve">E A PRESIDENTE DO SINDICATO DOS ENFERMEIROS DO DISTRITO FEDERAL, </w:t>
      </w:r>
      <w:r>
        <w:rPr>
          <w:rFonts w:eastAsia="Calibri" w:cs="" w:cstheme="minorBidi" w:eastAsiaTheme="minorHAnsi"/>
          <w:b/>
          <w:bCs/>
          <w:color w:val="auto"/>
          <w:kern w:val="0"/>
          <w:sz w:val="28"/>
          <w:szCs w:val="28"/>
          <w:lang w:val="pt-BR" w:eastAsia="en-US" w:bidi="ar-SA"/>
        </w:rPr>
        <w:t>DAYSE AMARÍLIO</w:t>
      </w: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8"/>
          <w:szCs w:val="28"/>
          <w:lang w:val="pt-BR" w:eastAsia="en-US" w:bidi="ar-SA"/>
        </w:rPr>
        <w:t>.</w:t>
      </w:r>
    </w:p>
    <w:p>
      <w:pPr>
        <w:pStyle w:val="ListParagraph"/>
        <w:numPr>
          <w:ilvl w:val="0"/>
          <w:numId w:val="0"/>
        </w:numPr>
        <w:spacing w:lineRule="auto" w:line="360"/>
        <w:ind w:left="786" w:hanging="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b w:val="false"/>
          <w:bCs w:val="false"/>
        </w:rPr>
      </w:r>
    </w:p>
    <w:p>
      <w:pPr>
        <w:pStyle w:val="ListParagraph"/>
        <w:numPr>
          <w:ilvl w:val="0"/>
          <w:numId w:val="1"/>
        </w:numPr>
        <w:spacing w:lineRule="auto" w:line="360"/>
        <w:ind w:left="426" w:hanging="360"/>
        <w:jc w:val="both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eastAsia="Calibri" w:cs="" w:cstheme="minorBidi" w:eastAsiaTheme="minorHAnsi"/>
          <w:b w:val="false"/>
          <w:bCs w:val="false"/>
          <w:color w:val="auto"/>
          <w:kern w:val="0"/>
          <w:sz w:val="28"/>
          <w:szCs w:val="28"/>
          <w:lang w:val="pt-BR" w:eastAsia="en-US" w:bidi="ar-SA"/>
        </w:rPr>
        <w:t xml:space="preserve">INFORMAMOS AINDA QUE O SINDICATO DOS TÉCNICOS DE ENFERMAGEM FOI CONVIDADO A COMPOR A MESA, MAS NÃO ENVIOU RESPOSTA EM TEMPO OPORTUNO. </w:t>
      </w:r>
    </w:p>
    <w:p>
      <w:pPr>
        <w:pStyle w:val="ListParagraph"/>
        <w:spacing w:lineRule="auto" w:line="360"/>
        <w:rPr>
          <w:rFonts w:cs="Calibri" w:cstheme="minorHAnsi"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shd w:fill="FFFFFF" w:val="clear"/>
        </w:rPr>
        <w:t xml:space="preserve">PRONUNCIAMENTOS: </w:t>
      </w:r>
    </w:p>
    <w:p>
      <w:pPr>
        <w:pStyle w:val="Normal"/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  <w:t xml:space="preserve">PARA INICIAR OS PRONUNCIAMENTOS E DAR AS BOAS-VINDAS A TODOS, </w:t>
      </w:r>
      <w:r>
        <w:rPr>
          <w:rFonts w:eastAsia="Calibri" w:cs="Calibri" w:cstheme="minorHAnsi"/>
          <w:color w:val="auto"/>
          <w:spacing w:val="3"/>
          <w:kern w:val="0"/>
          <w:sz w:val="28"/>
          <w:szCs w:val="28"/>
          <w:highlight w:val="white"/>
          <w:lang w:val="pt-BR" w:eastAsia="en-US" w:bidi="ar-SA"/>
        </w:rPr>
        <w:t xml:space="preserve">CONVIDAMOS </w:t>
      </w:r>
      <w:r>
        <w:rPr>
          <w:rFonts w:cs="Calibri" w:cstheme="minorHAnsi"/>
          <w:spacing w:val="3"/>
          <w:sz w:val="28"/>
          <w:szCs w:val="28"/>
          <w:highlight w:val="white"/>
        </w:rPr>
        <w:t xml:space="preserve">A </w:t>
      </w: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DIRETORA DE ENFERMAGEM</w:t>
      </w:r>
      <w:r>
        <w:rPr>
          <w:rFonts w:cs="Calibri" w:cstheme="minorHAnsi"/>
          <w:spacing w:val="3"/>
          <w:sz w:val="28"/>
          <w:szCs w:val="28"/>
          <w:highlight w:val="white"/>
          <w:shd w:fill="FFFFFF" w:val="clear"/>
        </w:rPr>
        <w:t xml:space="preserve">, </w:t>
      </w:r>
      <w:r>
        <w:rPr>
          <w:rFonts w:cs="Calibri" w:cstheme="minorHAnsi"/>
          <w:b/>
          <w:bCs/>
          <w:spacing w:val="3"/>
          <w:sz w:val="28"/>
          <w:szCs w:val="28"/>
          <w:highlight w:val="white"/>
          <w:shd w:fill="FFFFFF" w:val="clear"/>
        </w:rPr>
        <w:t>MARIA LEONOR ARAGÃO</w:t>
      </w:r>
      <w:r>
        <w:rPr>
          <w:rFonts w:eastAsia="Calibri" w:cs="Calibri" w:cstheme="minorHAnsi"/>
          <w:b w:val="false"/>
          <w:bCs w:val="false"/>
          <w:color w:val="auto"/>
          <w:spacing w:val="3"/>
          <w:kern w:val="0"/>
          <w:sz w:val="28"/>
          <w:szCs w:val="28"/>
          <w:highlight w:val="white"/>
          <w:lang w:val="pt-BR" w:eastAsia="en-US" w:bidi="ar-SA"/>
        </w:rPr>
        <w:t>;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  <w:t xml:space="preserve">DANDO SEGUIMENTO AOS PRONUNCIAMENTOS, PASSAMOS A PALAVRA PARA </w:t>
      </w:r>
      <w:r>
        <w:rPr>
          <w:rFonts w:cs="Calibri" w:cstheme="minorHAnsi"/>
          <w:b w:val="false"/>
          <w:bCs w:val="false"/>
          <w:spacing w:val="3"/>
          <w:sz w:val="28"/>
          <w:szCs w:val="28"/>
          <w:highlight w:val="white"/>
        </w:rPr>
        <w:t xml:space="preserve">A </w:t>
      </w:r>
      <w:r>
        <w:rPr>
          <w:rFonts w:eastAsia="Calibri" w:cs="Calibri" w:cstheme="minorHAnsi"/>
          <w:b w:val="false"/>
          <w:bCs w:val="false"/>
          <w:color w:val="auto"/>
          <w:spacing w:val="3"/>
          <w:kern w:val="0"/>
          <w:sz w:val="28"/>
          <w:szCs w:val="28"/>
          <w:highlight w:val="white"/>
          <w:lang w:val="pt-BR" w:eastAsia="en-US" w:bidi="ar-SA"/>
        </w:rPr>
        <w:t>COORDENADORA DA ATENÇÃO ESPECIALIZADA</w:t>
      </w:r>
      <w:r>
        <w:rPr>
          <w:rFonts w:cs="Calibri" w:cstheme="minorHAnsi"/>
          <w:b w:val="false"/>
          <w:bCs w:val="false"/>
          <w:spacing w:val="3"/>
          <w:sz w:val="28"/>
          <w:szCs w:val="28"/>
          <w:highlight w:val="white"/>
        </w:rPr>
        <w:t>,</w:t>
      </w:r>
      <w:r>
        <w:rPr>
          <w:rFonts w:cs="Calibri" w:cstheme="minorHAnsi"/>
          <w:b/>
          <w:spacing w:val="3"/>
          <w:sz w:val="28"/>
          <w:szCs w:val="28"/>
          <w:highlight w:val="white"/>
        </w:rPr>
        <w:t xml:space="preserve"> </w:t>
      </w:r>
      <w:r>
        <w:rPr>
          <w:rFonts w:eastAsia="Calibri" w:cs="Calibri" w:cstheme="minorHAnsi"/>
          <w:b/>
          <w:color w:val="auto"/>
          <w:spacing w:val="3"/>
          <w:kern w:val="0"/>
          <w:sz w:val="28"/>
          <w:szCs w:val="28"/>
          <w:highlight w:val="white"/>
          <w:lang w:val="pt-BR" w:eastAsia="en-US" w:bidi="ar-SA"/>
        </w:rPr>
        <w:t>CAMILA GASPAR</w:t>
      </w:r>
      <w:r>
        <w:rPr>
          <w:rFonts w:cs="Calibri" w:cstheme="minorHAnsi"/>
          <w:b/>
          <w:spacing w:val="3"/>
          <w:sz w:val="28"/>
          <w:szCs w:val="28"/>
          <w:highlight w:val="white"/>
        </w:rPr>
        <w:t>;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  <w:t>CONVIDAMOS A</w:t>
      </w: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 xml:space="preserve"> COORDENADORA DA ATENÇÃO SECUNDÁRIA E INTEGRAÇÃO DOS SERVIÇOS </w:t>
      </w:r>
      <w:r>
        <w:rPr>
          <w:rFonts w:cs="Calibri" w:cstheme="minorHAnsi"/>
          <w:spacing w:val="3"/>
          <w:sz w:val="28"/>
          <w:szCs w:val="28"/>
          <w:highlight w:val="white"/>
          <w:shd w:fill="FFFFFF" w:val="clear"/>
        </w:rPr>
        <w:t xml:space="preserve">, </w:t>
      </w:r>
      <w:r>
        <w:rPr>
          <w:rFonts w:eastAsia="Calibri" w:cs="Calibri" w:cstheme="minorHAnsi"/>
          <w:b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 xml:space="preserve">POLLYANA MERTENS, </w:t>
      </w: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PARA SUA FALA;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spacing w:val="3"/>
          <w:sz w:val="28"/>
          <w:szCs w:val="28"/>
          <w:highlight w:val="white"/>
        </w:rPr>
        <w:t xml:space="preserve">AGORA, PASSAMOS A PALAVRA PARA </w:t>
      </w:r>
      <w:r>
        <w:rPr>
          <w:rFonts w:eastAsia="Calibri" w:cs="Calibri" w:cstheme="minorHAnsi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O COORDENADOR DA ATENÇÃO PRIMÁRIA</w:t>
      </w:r>
      <w:r>
        <w:rPr>
          <w:rFonts w:cs="Calibri" w:cstheme="minorHAnsi"/>
          <w:spacing w:val="3"/>
          <w:sz w:val="28"/>
          <w:szCs w:val="28"/>
          <w:highlight w:val="white"/>
          <w:shd w:fill="FFFFFF" w:val="clear"/>
        </w:rPr>
        <w:t>,</w:t>
      </w:r>
      <w:r>
        <w:rPr>
          <w:rFonts w:cs="Calibri" w:cstheme="minorHAnsi"/>
          <w:b/>
          <w:spacing w:val="3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Calibri" w:cs="Calibri" w:cstheme="minorHAnsi"/>
          <w:b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FERNANDO ERICK DAMASCENO;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 xml:space="preserve">CHAMAMOS O SUBSECRETÁRIO DE GESTÃO DE PESSOAS, </w:t>
      </w:r>
      <w:r>
        <w:rPr>
          <w:rFonts w:eastAsia="Calibri" w:cs="Calibri" w:cstheme="minorHAnsi"/>
          <w:b/>
          <w:bCs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EVILLÁSIO RAMOS</w:t>
      </w: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, PARA SEU PRONUNCIAMENTO;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 w:val="false"/>
          <w:bCs w:val="false"/>
          <w:spacing w:val="3"/>
          <w:sz w:val="28"/>
          <w:szCs w:val="28"/>
          <w:highlight w:val="white"/>
          <w:shd w:fill="FFFFFF" w:val="clear"/>
        </w:rPr>
        <w:t xml:space="preserve">AGORA, </w:t>
      </w: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PASSAMOS A PALAVRA PARA</w:t>
      </w:r>
      <w:r>
        <w:rPr>
          <w:rFonts w:cs="Calibri" w:cstheme="minorHAnsi"/>
          <w:b w:val="false"/>
          <w:bCs w:val="false"/>
          <w:spacing w:val="3"/>
          <w:sz w:val="28"/>
          <w:szCs w:val="28"/>
          <w:highlight w:val="white"/>
          <w:shd w:fill="FFFFFF" w:val="clear"/>
        </w:rPr>
        <w:t xml:space="preserve"> O </w:t>
      </w: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SUBSECRETÁRIO DE ATENÇÃO INTEGRAL</w:t>
      </w:r>
      <w:r>
        <w:rPr>
          <w:rFonts w:cs="Calibri" w:cstheme="minorHAnsi"/>
          <w:b w:val="false"/>
          <w:bCs w:val="false"/>
          <w:spacing w:val="3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À</w:t>
      </w:r>
      <w:r>
        <w:rPr>
          <w:rFonts w:cs="Calibri" w:cstheme="minorHAnsi"/>
          <w:b w:val="false"/>
          <w:bCs w:val="false"/>
          <w:spacing w:val="3"/>
          <w:sz w:val="28"/>
          <w:szCs w:val="28"/>
          <w:highlight w:val="white"/>
          <w:shd w:fill="FFFFFF" w:val="clear"/>
        </w:rPr>
        <w:t xml:space="preserve"> SAÚDE,</w:t>
      </w:r>
      <w:r>
        <w:rPr>
          <w:rFonts w:cs="Calibri" w:cstheme="minorHAnsi"/>
          <w:b/>
          <w:spacing w:val="3"/>
          <w:sz w:val="28"/>
          <w:szCs w:val="28"/>
          <w:highlight w:val="white"/>
          <w:shd w:fill="FFFFFF" w:val="clear"/>
        </w:rPr>
        <w:t xml:space="preserve"> </w:t>
      </w:r>
      <w:r>
        <w:rPr>
          <w:rFonts w:eastAsia="Calibri" w:cs="Calibri" w:cstheme="minorHAnsi"/>
          <w:b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ORONIDES URBANO FILHO</w:t>
      </w: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;</w:t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0"/>
        </w:numPr>
        <w:spacing w:lineRule="auto" w:line="360"/>
        <w:ind w:left="1440" w:hanging="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E, COM A PALAVRA, O SECRETÁRIO DE SAÚDE,</w:t>
      </w:r>
      <w:r>
        <w:rPr>
          <w:rFonts w:eastAsia="Calibri" w:cs="Calibri" w:cstheme="minorHAnsi"/>
          <w:b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 xml:space="preserve"> MANOEL PAFIADACHE</w:t>
      </w: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.</w:t>
      </w:r>
    </w:p>
    <w:p>
      <w:pPr>
        <w:pStyle w:val="ListParagraph"/>
        <w:spacing w:lineRule="auto" w:line="360"/>
        <w:ind w:left="1440" w:hanging="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spacing w:val="3"/>
          <w:sz w:val="28"/>
          <w:szCs w:val="28"/>
          <w:highlight w:val="white"/>
        </w:rPr>
      </w:r>
    </w:p>
    <w:p>
      <w:pPr>
        <w:pStyle w:val="Normal"/>
        <w:numPr>
          <w:ilvl w:val="0"/>
          <w:numId w:val="0"/>
        </w:numPr>
        <w:spacing w:lineRule="auto" w:line="360" w:before="0" w:after="160"/>
        <w:ind w:left="720" w:hanging="0"/>
        <w:jc w:val="both"/>
        <w:rPr>
          <w:rFonts w:cs="Calibri" w:cstheme="minorHAnsi"/>
          <w:b/>
          <w:b/>
          <w:spacing w:val="3"/>
          <w:sz w:val="28"/>
          <w:szCs w:val="28"/>
          <w:highlight w:val="white"/>
        </w:rPr>
      </w:pPr>
      <w:r>
        <w:rPr>
          <w:rFonts w:cs="Calibri" w:cstheme="minorHAnsi"/>
          <w:b/>
          <w:bCs/>
          <w:color w:val="C9211E"/>
          <w:spacing w:val="3"/>
          <w:sz w:val="28"/>
          <w:szCs w:val="28"/>
          <w:highlight w:val="white"/>
          <w:shd w:fill="FFFFFF" w:val="clear"/>
        </w:rPr>
        <w:t xml:space="preserve">MC – </w:t>
      </w:r>
      <w:r>
        <w:rPr>
          <w:rFonts w:cs="Calibri" w:cstheme="minorHAnsi"/>
          <w:b w:val="false"/>
          <w:bCs w:val="false"/>
          <w:spacing w:val="3"/>
          <w:sz w:val="28"/>
          <w:szCs w:val="28"/>
          <w:highlight w:val="white"/>
          <w:shd w:fill="FFFFFF" w:val="clear"/>
        </w:rPr>
        <w:t xml:space="preserve">COM O PRONUNCIAMENTO DO SECRETÁRIO DE SAÚDE, ENCERRAMOS ESTA MESA DE ABERTURA, QUE SERÁ DESFEITA. CONVIDAMOS OS INTEGRANTES </w:t>
      </w: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DA MESA A OCUPAR</w:t>
      </w:r>
      <w:r>
        <w:rPr>
          <w:rFonts w:cs="Calibri" w:cstheme="minorHAnsi"/>
          <w:b w:val="false"/>
          <w:bCs w:val="false"/>
          <w:spacing w:val="3"/>
          <w:sz w:val="28"/>
          <w:szCs w:val="28"/>
          <w:highlight w:val="white"/>
          <w:shd w:fill="FFFFFF" w:val="clear"/>
        </w:rPr>
        <w:t xml:space="preserve"> A PRIMEIRA FILEIRA DO AUDITÓRIO PARA </w:t>
      </w:r>
      <w:r>
        <w:rPr>
          <w:rFonts w:eastAsia="Calibri" w:cs="Calibri" w:cstheme="minorHAnsi"/>
          <w:b w:val="false"/>
          <w:bCs w:val="false"/>
          <w:color w:val="000000"/>
          <w:spacing w:val="3"/>
          <w:kern w:val="0"/>
          <w:sz w:val="28"/>
          <w:szCs w:val="28"/>
          <w:highlight w:val="white"/>
          <w:shd w:fill="FFFFFF" w:val="clear"/>
          <w:lang w:val="pt-BR" w:eastAsia="en-US" w:bidi="ar-SA"/>
        </w:rPr>
        <w:t>DARMOS PROSSEGUIMENTO AO EVENTO.</w:t>
      </w:r>
    </w:p>
    <w:sectPr>
      <w:headerReference w:type="default" r:id="rId2"/>
      <w:type w:val="nextPage"/>
      <w:pgSz w:w="11906" w:h="16838"/>
      <w:pgMar w:left="1276" w:right="1701" w:header="426" w:top="1135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1346835" cy="847725"/>
          <wp:effectExtent l="0" t="0" r="0" b="0"/>
          <wp:docPr id="2" name="Imagem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10990"/>
                  <a:stretch>
                    <a:fillRect/>
                  </a:stretch>
                </pic:blipFill>
                <pic:spPr bwMode="auto">
                  <a:xfrm>
                    <a:off x="0" y="0"/>
                    <a:ext cx="134683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b/>
        <w:b/>
        <w:sz w:val="24"/>
        <w:szCs w:val="24"/>
      </w:rPr>
    </w:pPr>
    <w:r>
      <w:rPr>
        <w:b/>
        <w:sz w:val="24"/>
        <w:szCs w:val="24"/>
      </w:rPr>
      <w:t>Secretaria de Saúde</w:t>
    </w:r>
  </w:p>
  <w:p>
    <w:pPr>
      <w:pStyle w:val="Cabealho"/>
      <w:jc w:val="center"/>
      <w:rPr/>
    </w:pPr>
    <w:r>
      <w:rPr>
        <w:b/>
        <w:sz w:val="24"/>
        <w:szCs w:val="24"/>
      </w:rPr>
      <w:t>Cerimonial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  <w:color w:val="C9211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506f9"/>
    <w:rPr/>
  </w:style>
  <w:style w:type="character" w:styleId="RodapChar" w:customStyle="1">
    <w:name w:val="Rodapé Char"/>
    <w:basedOn w:val="DefaultParagraphFont"/>
    <w:link w:val="Rodap"/>
    <w:uiPriority w:val="99"/>
    <w:qFormat/>
    <w:rsid w:val="002506f9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4569e"/>
    <w:rPr>
      <w:rFonts w:ascii="Segoe UI" w:hAnsi="Segoe UI" w:cs="Segoe UI"/>
      <w:sz w:val="18"/>
      <w:szCs w:val="18"/>
    </w:rPr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506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2506f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031a5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4569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Application>LibreOffice/6.4.1.2$Windows_X86_64 LibreOffice_project/4d224e95b98b138af42a64d84056446d09082932</Application>
  <Pages>4</Pages>
  <Words>537</Words>
  <Characters>2914</Characters>
  <CharactersWithSpaces>3417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2022-05-02T14:26:00Z</dcterms:created>
  <dc:creator>Fernanda Moreira dos Santos Lima</dc:creator>
  <dc:description/>
  <dc:language>pt-BR</dc:language>
  <cp:lastModifiedBy/>
  <cp:lastPrinted>2021-02-11T20:05:00Z</cp:lastPrinted>
  <dcterms:modified xsi:type="dcterms:W3CDTF">2022-05-25T07:22:17Z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